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D7B96" w:rsidP="00887834" w14:paraId="62FE0117" w14:textId="77777777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4F64" w:rsidRPr="00D44CD6" w:rsidP="00887834" w14:paraId="5DD5F304" w14:textId="75AF8EE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A263A6">
        <w:rPr>
          <w:rFonts w:ascii="Times New Roman" w:eastAsia="Times New Roman" w:hAnsi="Times New Roman" w:cs="Times New Roman"/>
          <w:sz w:val="24"/>
          <w:szCs w:val="24"/>
          <w:lang w:eastAsia="ru-RU"/>
        </w:rPr>
        <w:t>2347</w:t>
      </w: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D44CD6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7074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17074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9256AC" w:rsidRPr="00170746" w:rsidP="009256AC" w14:paraId="1EA7D253" w14:textId="6E67C111">
      <w:pPr>
        <w:jc w:val="right"/>
        <w:rPr>
          <w:rFonts w:ascii="Times New Roman" w:hAnsi="Times New Roman" w:cs="Times New Roman"/>
          <w:sz w:val="24"/>
          <w:szCs w:val="24"/>
        </w:rPr>
      </w:pPr>
      <w:r w:rsidRPr="00D44CD6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A263A6" w:rsidR="00A263A6">
        <w:rPr>
          <w:rFonts w:ascii="Times New Roman" w:hAnsi="Times New Roman" w:cs="Times New Roman"/>
          <w:bCs/>
          <w:sz w:val="24"/>
          <w:szCs w:val="24"/>
        </w:rPr>
        <w:t>86MS0042-01-2025-007775-67</w:t>
      </w:r>
    </w:p>
    <w:p w:rsidR="00674F64" w:rsidRPr="00B23EFA" w:rsidP="00D44CD6" w14:paraId="5C362381" w14:textId="239B3756">
      <w:pPr>
        <w:spacing w:after="0"/>
        <w:ind w:firstLine="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B23EFA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</w:t>
      </w:r>
    </w:p>
    <w:p w:rsidR="00B23EFA" w:rsidRPr="00B23EFA" w:rsidP="000D7B96" w14:paraId="1813440F" w14:textId="03FFFA2C">
      <w:pPr>
        <w:spacing w:after="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3EFA">
        <w:rPr>
          <w:rFonts w:ascii="Times New Roman" w:eastAsia="Times New Roman" w:hAnsi="Times New Roman" w:cs="Times New Roman"/>
          <w:sz w:val="27"/>
          <w:szCs w:val="27"/>
          <w:lang w:eastAsia="ru-RU"/>
        </w:rPr>
        <w:t>ИМЕНЕМ РОССИЙСКОЙ ФЕДЕРАЦИИ</w:t>
      </w:r>
    </w:p>
    <w:p w:rsidR="00B23EFA" w:rsidRPr="00B23EFA" w:rsidP="00EB6168" w14:paraId="60DB1E00" w14:textId="49EC3B0B">
      <w:pPr>
        <w:pStyle w:val="BodyTextIndent"/>
        <w:ind w:firstLine="0"/>
        <w:rPr>
          <w:sz w:val="27"/>
          <w:szCs w:val="27"/>
        </w:rPr>
      </w:pPr>
      <w:r w:rsidRPr="00B23EFA">
        <w:rPr>
          <w:sz w:val="27"/>
          <w:szCs w:val="27"/>
        </w:rPr>
        <w:t>г. Нижневартовск</w:t>
      </w:r>
      <w:r w:rsidRPr="00B23EFA">
        <w:rPr>
          <w:sz w:val="27"/>
          <w:szCs w:val="27"/>
        </w:rPr>
        <w:tab/>
      </w:r>
      <w:r w:rsidRPr="00B23EFA">
        <w:rPr>
          <w:sz w:val="27"/>
          <w:szCs w:val="27"/>
        </w:rPr>
        <w:tab/>
      </w:r>
      <w:r w:rsidRPr="00B23EFA">
        <w:rPr>
          <w:sz w:val="27"/>
          <w:szCs w:val="27"/>
        </w:rPr>
        <w:tab/>
      </w:r>
      <w:r w:rsidRPr="00B23EFA">
        <w:rPr>
          <w:sz w:val="27"/>
          <w:szCs w:val="27"/>
        </w:rPr>
        <w:tab/>
        <w:t xml:space="preserve">            </w:t>
      </w:r>
      <w:r w:rsidRPr="00B23EFA" w:rsidR="00D44CD6">
        <w:rPr>
          <w:sz w:val="27"/>
          <w:szCs w:val="27"/>
        </w:rPr>
        <w:t xml:space="preserve">            </w:t>
      </w:r>
      <w:r w:rsidRPr="00B23EFA" w:rsidR="00B432B9">
        <w:rPr>
          <w:sz w:val="27"/>
          <w:szCs w:val="27"/>
        </w:rPr>
        <w:t xml:space="preserve">  </w:t>
      </w:r>
      <w:r w:rsidRPr="00B23EFA" w:rsidR="00D44CD6">
        <w:rPr>
          <w:sz w:val="27"/>
          <w:szCs w:val="27"/>
        </w:rPr>
        <w:t xml:space="preserve"> </w:t>
      </w:r>
      <w:r w:rsidRPr="00B23EFA" w:rsidR="000809B4">
        <w:rPr>
          <w:sz w:val="27"/>
          <w:szCs w:val="27"/>
        </w:rPr>
        <w:t xml:space="preserve">   </w:t>
      </w:r>
      <w:r w:rsidR="00A263A6">
        <w:rPr>
          <w:sz w:val="27"/>
          <w:szCs w:val="27"/>
        </w:rPr>
        <w:t xml:space="preserve">         </w:t>
      </w:r>
      <w:r w:rsidR="009C5037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 w:rsidR="00A263A6">
        <w:rPr>
          <w:sz w:val="27"/>
          <w:szCs w:val="27"/>
        </w:rPr>
        <w:t>04 сентября</w:t>
      </w:r>
      <w:r w:rsidRPr="00B23EFA" w:rsidR="00170746">
        <w:rPr>
          <w:sz w:val="27"/>
          <w:szCs w:val="27"/>
        </w:rPr>
        <w:t xml:space="preserve"> 2026</w:t>
      </w:r>
      <w:r w:rsidR="000D7B96">
        <w:rPr>
          <w:sz w:val="27"/>
          <w:szCs w:val="27"/>
        </w:rPr>
        <w:t xml:space="preserve"> года</w:t>
      </w:r>
    </w:p>
    <w:p w:rsidR="00674F64" w:rsidRPr="00B23EFA" w:rsidP="00887834" w14:paraId="0FF3D539" w14:textId="23C42EF0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3EFA">
        <w:rPr>
          <w:rFonts w:ascii="Times New Roman" w:hAnsi="Times New Roman" w:cs="Times New Roman"/>
          <w:sz w:val="27"/>
          <w:szCs w:val="27"/>
        </w:rPr>
        <w:t xml:space="preserve">Мировой судья судебного участка № 2 Нижневартовского судебного района </w:t>
      </w:r>
      <w:r w:rsidRPr="00B23EFA">
        <w:rPr>
          <w:rFonts w:ascii="Times New Roman" w:hAnsi="Times New Roman" w:cs="Times New Roman"/>
          <w:sz w:val="27"/>
          <w:szCs w:val="27"/>
        </w:rPr>
        <w:t>города окружного значения Нижневартовска Ханты-Мансийского автономного округа - Югры Трифонова Л.И</w:t>
      </w:r>
      <w:r w:rsidRPr="00B23EF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., </w:t>
      </w:r>
    </w:p>
    <w:p w:rsidR="00674F64" w:rsidP="00887834" w14:paraId="18479DE9" w14:textId="7A7F3809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3EF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секретаре </w:t>
      </w:r>
      <w:r w:rsidRPr="00B23EFA" w:rsidR="003700DF">
        <w:rPr>
          <w:rFonts w:ascii="Times New Roman" w:hAnsi="Times New Roman" w:cs="Times New Roman"/>
          <w:sz w:val="27"/>
          <w:szCs w:val="27"/>
        </w:rPr>
        <w:t>Уденеевой Л.Ф</w:t>
      </w:r>
      <w:r w:rsidRPr="00B23EFA" w:rsidR="0008714A">
        <w:rPr>
          <w:rFonts w:ascii="Times New Roman" w:hAnsi="Times New Roman" w:cs="Times New Roman"/>
          <w:sz w:val="27"/>
          <w:szCs w:val="27"/>
        </w:rPr>
        <w:t>.</w:t>
      </w:r>
      <w:r w:rsidRPr="00B23EFA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</w:p>
    <w:p w:rsidR="00AA64EC" w:rsidRPr="00350066" w:rsidP="00AA64EC" w14:paraId="780D9DCA" w14:textId="47DBECCC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отсутствие представителя истца </w:t>
      </w:r>
      <w:r w:rsidRPr="000D7B96">
        <w:rPr>
          <w:rFonts w:ascii="Times New Roman" w:hAnsi="Times New Roman" w:cs="Times New Roman"/>
          <w:sz w:val="27"/>
          <w:szCs w:val="27"/>
        </w:rPr>
        <w:t>ООО ПКО «Вернём»</w:t>
      </w:r>
      <w:r w:rsidRPr="000D7B96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ответчика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Пугачевой С.И</w:t>
      </w: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>.,</w:t>
      </w:r>
      <w:r w:rsidRPr="00350066">
        <w:rPr>
          <w:rFonts w:ascii="Times New Roman" w:hAnsi="Times New Roman" w:cs="Times New Roman"/>
          <w:sz w:val="27"/>
          <w:szCs w:val="27"/>
        </w:rPr>
        <w:t xml:space="preserve"> (заявление </w:t>
      </w:r>
      <w:r>
        <w:rPr>
          <w:rFonts w:ascii="Times New Roman" w:hAnsi="Times New Roman" w:cs="Times New Roman"/>
          <w:sz w:val="27"/>
          <w:szCs w:val="27"/>
        </w:rPr>
        <w:t xml:space="preserve">об уменьшении исковых требований в </w:t>
      </w:r>
      <w:r>
        <w:rPr>
          <w:rFonts w:ascii="Times New Roman" w:hAnsi="Times New Roman" w:cs="Times New Roman"/>
          <w:sz w:val="27"/>
          <w:szCs w:val="27"/>
        </w:rPr>
        <w:t>части расходов на оплату юридических услуг 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предоставлении рассрочки исполнения решения суда</w:t>
      </w:r>
      <w:r w:rsidR="000D7B96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связи с тяжелым материальным положением</w:t>
      </w:r>
      <w:r w:rsidRPr="00350066">
        <w:rPr>
          <w:rFonts w:ascii="Times New Roman" w:hAnsi="Times New Roman" w:cs="Times New Roman"/>
          <w:sz w:val="27"/>
          <w:szCs w:val="27"/>
        </w:rPr>
        <w:t>)</w:t>
      </w: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</w:p>
    <w:p w:rsidR="00CB1564" w:rsidRPr="00B23EFA" w:rsidP="00CB1564" w14:paraId="60EF1592" w14:textId="389AAEF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AA64E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в открытом судебном заседании гражданское дело по иску </w:t>
      </w:r>
      <w:r w:rsidRPr="00AA64EC" w:rsidR="00A263A6">
        <w:rPr>
          <w:rFonts w:ascii="Times New Roman" w:hAnsi="Times New Roman" w:cs="Times New Roman"/>
          <w:sz w:val="27"/>
          <w:szCs w:val="27"/>
        </w:rPr>
        <w:t>ООО ПКО «Вернём», третьи лица, не заявляющие самостоятельных требований относительно предмета спора, на стороне истца ООО МКК «Земля 12», ООО «ПКО Юнона» к Пугачевой Светлане Ислямовне о взыскании задолженности по договору займа</w:t>
      </w:r>
      <w:r w:rsidRPr="00B23EFA">
        <w:rPr>
          <w:rFonts w:ascii="Times New Roman" w:hAnsi="Times New Roman" w:cs="Times New Roman"/>
          <w:sz w:val="27"/>
          <w:szCs w:val="27"/>
        </w:rPr>
        <w:t>,</w:t>
      </w:r>
    </w:p>
    <w:p w:rsidR="00D44CD6" w:rsidRPr="00B23EFA" w:rsidP="00D34343" w14:paraId="7259F46F" w14:textId="1805FF89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3EF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руководствуясь ст. </w:t>
      </w:r>
      <w:r w:rsidRPr="00B23EFA" w:rsidR="00CB1564">
        <w:rPr>
          <w:rFonts w:ascii="Times New Roman" w:hAnsi="Times New Roman" w:cs="Times New Roman"/>
          <w:sz w:val="27"/>
          <w:szCs w:val="27"/>
        </w:rPr>
        <w:t>194-199</w:t>
      </w:r>
      <w:r w:rsidRPr="00B23EFA" w:rsidR="00BD7496">
        <w:rPr>
          <w:rFonts w:ascii="Times New Roman" w:hAnsi="Times New Roman" w:cs="Times New Roman"/>
          <w:sz w:val="27"/>
          <w:szCs w:val="27"/>
        </w:rPr>
        <w:t>, 203</w:t>
      </w:r>
      <w:r w:rsidRPr="00B23EFA" w:rsidR="00CB1564">
        <w:rPr>
          <w:rFonts w:ascii="Times New Roman" w:hAnsi="Times New Roman" w:cs="Times New Roman"/>
          <w:sz w:val="27"/>
          <w:szCs w:val="27"/>
        </w:rPr>
        <w:t xml:space="preserve"> </w:t>
      </w:r>
      <w:r w:rsidRPr="00B23EFA" w:rsidR="00CB1564">
        <w:rPr>
          <w:rFonts w:ascii="Times New Roman" w:eastAsia="Times New Roman" w:hAnsi="Times New Roman" w:cs="Times New Roman"/>
          <w:sz w:val="27"/>
          <w:szCs w:val="27"/>
          <w:lang w:eastAsia="ru-RU"/>
        </w:rPr>
        <w:t>ГПК РФ, мировой судья</w:t>
      </w:r>
    </w:p>
    <w:p w:rsidR="00CB1564" w:rsidRPr="00B23EFA" w:rsidP="00D44CD6" w14:paraId="6AD6B36C" w14:textId="4E5A2895">
      <w:pPr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3EF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РЕШИЛ:</w:t>
      </w:r>
    </w:p>
    <w:p w:rsidR="00CB1564" w:rsidRPr="00B23EFA" w:rsidP="00CB1564" w14:paraId="49AE1A43" w14:textId="405CE93F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</w:rPr>
        <w:t>И</w:t>
      </w:r>
      <w:r w:rsidRPr="00B23EFA">
        <w:rPr>
          <w:rFonts w:ascii="Times New Roman" w:hAnsi="Times New Roman" w:cs="Times New Roman"/>
          <w:sz w:val="27"/>
          <w:szCs w:val="27"/>
        </w:rPr>
        <w:t xml:space="preserve">сковые требования </w:t>
      </w:r>
      <w:r w:rsidRPr="00AA64EC">
        <w:rPr>
          <w:rFonts w:ascii="Times New Roman" w:hAnsi="Times New Roman" w:cs="Times New Roman"/>
          <w:sz w:val="27"/>
          <w:szCs w:val="27"/>
        </w:rPr>
        <w:t>ООО ПКО «Вернём», третьи лица, не заявляющие самостоятельных требований относительно предмета спора, на стороне истца ООО МКК «Земля 12», ООО «ПКО Юно</w:t>
      </w:r>
      <w:r w:rsidRPr="00AA64EC">
        <w:rPr>
          <w:rFonts w:ascii="Times New Roman" w:hAnsi="Times New Roman" w:cs="Times New Roman"/>
          <w:sz w:val="27"/>
          <w:szCs w:val="27"/>
        </w:rPr>
        <w:t>на» к Пугачевой Светлане Ислямовне о взыскании задолженности по договору займа</w:t>
      </w:r>
      <w:r w:rsidRPr="00B23EFA" w:rsidR="00BD7496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удовлетворить частично</w:t>
      </w:r>
      <w:r w:rsidRPr="00B23EFA">
        <w:rPr>
          <w:rFonts w:ascii="Times New Roman" w:hAnsi="Times New Roman" w:cs="Times New Roman"/>
          <w:sz w:val="27"/>
          <w:szCs w:val="27"/>
        </w:rPr>
        <w:t>.</w:t>
      </w:r>
    </w:p>
    <w:p w:rsidR="00356E97" w:rsidRPr="00B23EFA" w:rsidP="00CB1564" w14:paraId="78D8F427" w14:textId="5CF459D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B23EFA">
        <w:rPr>
          <w:rFonts w:ascii="Times New Roman" w:hAnsi="Times New Roman" w:cs="Times New Roman"/>
          <w:sz w:val="27"/>
          <w:szCs w:val="27"/>
        </w:rPr>
        <w:t xml:space="preserve">Взыскать с </w:t>
      </w:r>
      <w:r w:rsidR="00AA64EC">
        <w:rPr>
          <w:rFonts w:ascii="Times New Roman" w:hAnsi="Times New Roman" w:cs="Times New Roman"/>
          <w:sz w:val="27"/>
          <w:szCs w:val="27"/>
        </w:rPr>
        <w:t>Пугачевой Светланы Ислямовны</w:t>
      </w:r>
      <w:r w:rsidRPr="00AA64EC" w:rsidR="00AA64EC">
        <w:rPr>
          <w:rFonts w:ascii="Times New Roman" w:hAnsi="Times New Roman" w:cs="Times New Roman"/>
          <w:sz w:val="27"/>
          <w:szCs w:val="27"/>
        </w:rPr>
        <w:t xml:space="preserve"> </w:t>
      </w:r>
      <w:r w:rsidRPr="00B23EFA" w:rsidR="000371B1">
        <w:rPr>
          <w:rFonts w:ascii="Times New Roman" w:eastAsia="Calibri" w:hAnsi="Times New Roman" w:cs="Times New Roman"/>
          <w:sz w:val="27"/>
          <w:szCs w:val="27"/>
        </w:rPr>
        <w:t xml:space="preserve">(паспорт </w:t>
      </w:r>
      <w:r w:rsidR="0077508F">
        <w:rPr>
          <w:rFonts w:ascii="Times New Roman" w:eastAsia="Calibri" w:hAnsi="Times New Roman" w:cs="Times New Roman"/>
          <w:sz w:val="27"/>
          <w:szCs w:val="27"/>
        </w:rPr>
        <w:t>*</w:t>
      </w:r>
      <w:r w:rsidRPr="00B23EFA" w:rsidR="000371B1">
        <w:rPr>
          <w:rFonts w:ascii="Times New Roman" w:eastAsia="Calibri" w:hAnsi="Times New Roman" w:cs="Times New Roman"/>
          <w:sz w:val="27"/>
          <w:szCs w:val="27"/>
        </w:rPr>
        <w:t xml:space="preserve">) </w:t>
      </w:r>
      <w:r w:rsidRPr="00B23EFA">
        <w:rPr>
          <w:rFonts w:ascii="Times New Roman" w:hAnsi="Times New Roman" w:cs="Times New Roman"/>
          <w:sz w:val="27"/>
          <w:szCs w:val="27"/>
        </w:rPr>
        <w:t xml:space="preserve">в пользу </w:t>
      </w:r>
      <w:r w:rsidRPr="00AA64EC" w:rsidR="00AA64EC">
        <w:rPr>
          <w:rFonts w:ascii="Times New Roman" w:hAnsi="Times New Roman" w:cs="Times New Roman"/>
          <w:sz w:val="27"/>
          <w:szCs w:val="27"/>
        </w:rPr>
        <w:t>ООО ПКО «Вернём</w:t>
      </w:r>
      <w:r w:rsidRPr="00B23EFA" w:rsidR="00B432B9">
        <w:rPr>
          <w:rFonts w:ascii="Times New Roman" w:hAnsi="Times New Roman" w:cs="Times New Roman"/>
          <w:sz w:val="27"/>
          <w:szCs w:val="27"/>
        </w:rPr>
        <w:t xml:space="preserve">» </w:t>
      </w:r>
      <w:r w:rsidRPr="00B23EFA">
        <w:rPr>
          <w:rFonts w:ascii="Times New Roman" w:hAnsi="Times New Roman" w:cs="Times New Roman"/>
          <w:sz w:val="27"/>
          <w:szCs w:val="27"/>
        </w:rPr>
        <w:t>(ИНН</w:t>
      </w:r>
      <w:r w:rsidR="00AA64EC">
        <w:rPr>
          <w:rFonts w:ascii="Times New Roman" w:hAnsi="Times New Roman" w:cs="Times New Roman"/>
          <w:sz w:val="27"/>
          <w:szCs w:val="27"/>
        </w:rPr>
        <w:t xml:space="preserve"> 5611067262</w:t>
      </w:r>
      <w:r w:rsidRPr="00B23EFA">
        <w:rPr>
          <w:rFonts w:ascii="Times New Roman" w:hAnsi="Times New Roman" w:cs="Times New Roman"/>
          <w:sz w:val="27"/>
          <w:szCs w:val="27"/>
        </w:rPr>
        <w:t xml:space="preserve">) задолженность по договору займа </w:t>
      </w:r>
      <w:r w:rsidRPr="00B23EFA" w:rsidR="00D44CD6">
        <w:rPr>
          <w:rFonts w:ascii="Times New Roman" w:hAnsi="Times New Roman" w:cs="Times New Roman"/>
          <w:sz w:val="27"/>
          <w:szCs w:val="27"/>
        </w:rPr>
        <w:t>№</w:t>
      </w:r>
      <w:r w:rsidR="0077508F">
        <w:rPr>
          <w:rFonts w:ascii="Times New Roman" w:hAnsi="Times New Roman" w:cs="Times New Roman"/>
          <w:sz w:val="27"/>
          <w:szCs w:val="27"/>
        </w:rPr>
        <w:t>*</w:t>
      </w:r>
      <w:r w:rsidRPr="00B23EFA" w:rsidR="00417B15">
        <w:rPr>
          <w:rFonts w:ascii="Times New Roman" w:hAnsi="Times New Roman" w:cs="Times New Roman"/>
          <w:sz w:val="27"/>
          <w:szCs w:val="27"/>
        </w:rPr>
        <w:t xml:space="preserve"> </w:t>
      </w:r>
      <w:r w:rsidRPr="00B23EFA">
        <w:rPr>
          <w:rFonts w:ascii="Times New Roman" w:hAnsi="Times New Roman" w:cs="Times New Roman"/>
          <w:sz w:val="27"/>
          <w:szCs w:val="27"/>
        </w:rPr>
        <w:t xml:space="preserve">от </w:t>
      </w:r>
      <w:r w:rsidR="0077508F">
        <w:rPr>
          <w:rFonts w:ascii="Times New Roman" w:hAnsi="Times New Roman" w:cs="Times New Roman"/>
          <w:sz w:val="27"/>
          <w:szCs w:val="27"/>
        </w:rPr>
        <w:t>*</w:t>
      </w:r>
      <w:r w:rsidRPr="00B23EFA" w:rsidR="00703ADB">
        <w:rPr>
          <w:rFonts w:ascii="Times New Roman" w:hAnsi="Times New Roman" w:cs="Times New Roman"/>
          <w:sz w:val="27"/>
          <w:szCs w:val="27"/>
        </w:rPr>
        <w:t xml:space="preserve"> </w:t>
      </w:r>
      <w:r w:rsidRPr="00B23EFA">
        <w:rPr>
          <w:rFonts w:ascii="Times New Roman" w:hAnsi="Times New Roman" w:cs="Times New Roman"/>
          <w:sz w:val="27"/>
          <w:szCs w:val="27"/>
        </w:rPr>
        <w:t>года</w:t>
      </w:r>
      <w:r w:rsidRPr="00B23EFA" w:rsidR="003D4DEB">
        <w:rPr>
          <w:rFonts w:ascii="Times New Roman" w:hAnsi="Times New Roman" w:cs="Times New Roman"/>
          <w:sz w:val="27"/>
          <w:szCs w:val="27"/>
        </w:rPr>
        <w:t xml:space="preserve"> </w:t>
      </w:r>
      <w:r w:rsidRPr="00B23EFA" w:rsidR="006D34BA">
        <w:rPr>
          <w:rFonts w:ascii="Times New Roman" w:hAnsi="Times New Roman" w:cs="Times New Roman"/>
          <w:sz w:val="27"/>
          <w:szCs w:val="27"/>
        </w:rPr>
        <w:t xml:space="preserve">в размере </w:t>
      </w:r>
      <w:r w:rsidR="00AA64EC">
        <w:rPr>
          <w:rFonts w:ascii="Times New Roman" w:hAnsi="Times New Roman" w:cs="Times New Roman"/>
          <w:sz w:val="27"/>
          <w:szCs w:val="27"/>
        </w:rPr>
        <w:t>18091,6</w:t>
      </w:r>
      <w:r w:rsidRPr="00B23EFA" w:rsidR="00EB6168">
        <w:rPr>
          <w:rFonts w:ascii="Times New Roman" w:hAnsi="Times New Roman" w:cs="Times New Roman"/>
          <w:sz w:val="27"/>
          <w:szCs w:val="27"/>
        </w:rPr>
        <w:t xml:space="preserve"> </w:t>
      </w:r>
      <w:r w:rsidRPr="00B23EFA">
        <w:rPr>
          <w:rFonts w:ascii="Times New Roman" w:hAnsi="Times New Roman" w:cs="Times New Roman"/>
          <w:sz w:val="27"/>
          <w:szCs w:val="27"/>
        </w:rPr>
        <w:t xml:space="preserve">рублей, расходы по оплате государственной пошлины в размере </w:t>
      </w:r>
      <w:r w:rsidRPr="00B23EFA" w:rsidR="003D4DEB">
        <w:rPr>
          <w:rFonts w:ascii="Times New Roman" w:hAnsi="Times New Roman" w:cs="Times New Roman"/>
          <w:sz w:val="27"/>
          <w:szCs w:val="27"/>
        </w:rPr>
        <w:t>4000</w:t>
      </w:r>
      <w:r w:rsidRPr="00B23EFA">
        <w:rPr>
          <w:rFonts w:ascii="Times New Roman" w:hAnsi="Times New Roman" w:cs="Times New Roman"/>
          <w:sz w:val="27"/>
          <w:szCs w:val="27"/>
        </w:rPr>
        <w:t xml:space="preserve"> рублей</w:t>
      </w:r>
      <w:r w:rsidRPr="00B23EFA" w:rsidR="00EB6168">
        <w:rPr>
          <w:rFonts w:ascii="Times New Roman" w:hAnsi="Times New Roman" w:cs="Times New Roman"/>
          <w:sz w:val="27"/>
          <w:szCs w:val="27"/>
        </w:rPr>
        <w:t>, расходы</w:t>
      </w:r>
      <w:r w:rsidR="00AA64EC">
        <w:rPr>
          <w:rFonts w:ascii="Times New Roman" w:hAnsi="Times New Roman" w:cs="Times New Roman"/>
          <w:sz w:val="27"/>
          <w:szCs w:val="27"/>
        </w:rPr>
        <w:t xml:space="preserve"> на оплату юридических услуг в размере 3300</w:t>
      </w:r>
      <w:r w:rsidRPr="00B23EFA" w:rsidR="00EB6168">
        <w:rPr>
          <w:rFonts w:ascii="Times New Roman" w:hAnsi="Times New Roman" w:cs="Times New Roman"/>
          <w:sz w:val="27"/>
          <w:szCs w:val="27"/>
        </w:rPr>
        <w:t xml:space="preserve"> рублей</w:t>
      </w:r>
      <w:r w:rsidRPr="00B23EFA">
        <w:rPr>
          <w:rFonts w:ascii="Times New Roman" w:hAnsi="Times New Roman" w:cs="Times New Roman"/>
          <w:sz w:val="27"/>
          <w:szCs w:val="27"/>
        </w:rPr>
        <w:t>.</w:t>
      </w:r>
      <w:r w:rsidRPr="00B23EFA" w:rsidR="00B432B9">
        <w:rPr>
          <w:rFonts w:ascii="Times New Roman" w:hAnsi="Times New Roman" w:cs="Times New Roman"/>
          <w:sz w:val="27"/>
          <w:szCs w:val="27"/>
        </w:rPr>
        <w:t xml:space="preserve"> </w:t>
      </w:r>
    </w:p>
    <w:p w:rsidR="00BD7496" w:rsidRPr="00B23EFA" w:rsidP="00BD7496" w14:paraId="502A2EFB" w14:textId="5E79DC2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B23EFA">
        <w:rPr>
          <w:rFonts w:ascii="Times New Roman" w:hAnsi="Times New Roman" w:cs="Times New Roman"/>
          <w:sz w:val="27"/>
          <w:szCs w:val="27"/>
        </w:rPr>
        <w:t xml:space="preserve">Рассрочить исполнение решения суда с момента его вступления в законную силу сроком на 6 месяцев, с ежемесячной выплатой на протяжении 5-ти месяцев в размере </w:t>
      </w:r>
      <w:r w:rsidR="000D7B96">
        <w:rPr>
          <w:rFonts w:ascii="Times New Roman" w:hAnsi="Times New Roman" w:cs="Times New Roman"/>
          <w:sz w:val="27"/>
          <w:szCs w:val="27"/>
        </w:rPr>
        <w:t>4232</w:t>
      </w:r>
      <w:r w:rsidRPr="00B23EFA">
        <w:rPr>
          <w:rFonts w:ascii="Times New Roman" w:hAnsi="Times New Roman" w:cs="Times New Roman"/>
          <w:sz w:val="27"/>
          <w:szCs w:val="27"/>
        </w:rPr>
        <w:t xml:space="preserve"> рублей, 6-ой месяц – </w:t>
      </w:r>
      <w:r w:rsidR="000D7B96">
        <w:rPr>
          <w:rFonts w:ascii="Times New Roman" w:hAnsi="Times New Roman" w:cs="Times New Roman"/>
          <w:sz w:val="27"/>
          <w:szCs w:val="27"/>
        </w:rPr>
        <w:t>4231,6</w:t>
      </w:r>
      <w:r w:rsidRPr="00B23EFA">
        <w:rPr>
          <w:rFonts w:ascii="Times New Roman" w:hAnsi="Times New Roman" w:cs="Times New Roman"/>
          <w:sz w:val="27"/>
          <w:szCs w:val="27"/>
        </w:rPr>
        <w:t xml:space="preserve"> рублей, до 30 числа каждого месяца.</w:t>
      </w:r>
    </w:p>
    <w:p w:rsidR="00406C1D" w:rsidRPr="00B23EFA" w:rsidP="00406C1D" w14:paraId="79ED642C" w14:textId="77777777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3EF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Разъяснить участвующим в деле </w:t>
      </w:r>
      <w:r w:rsidRPr="00B23EFA">
        <w:rPr>
          <w:rFonts w:ascii="Times New Roman" w:eastAsia="Times New Roman" w:hAnsi="Times New Roman" w:cs="Times New Roman"/>
          <w:sz w:val="27"/>
          <w:szCs w:val="27"/>
          <w:lang w:eastAsia="ru-RU"/>
        </w:rPr>
        <w:t>лицам, их представителям право подать заявление о составлении мотивированного решения в следующие сроки:</w:t>
      </w:r>
    </w:p>
    <w:p w:rsidR="00406C1D" w:rsidRPr="00B23EFA" w:rsidP="00406C1D" w14:paraId="2328DACE" w14:textId="77777777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3EFA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</w:t>
      </w:r>
      <w:r w:rsidRPr="00B23EFA">
        <w:rPr>
          <w:rFonts w:ascii="Times New Roman" w:eastAsia="Times New Roman" w:hAnsi="Times New Roman" w:cs="Times New Roman"/>
          <w:sz w:val="27"/>
          <w:szCs w:val="27"/>
          <w:lang w:eastAsia="ru-RU"/>
        </w:rPr>
        <w:t>нии;</w:t>
      </w:r>
    </w:p>
    <w:p w:rsidR="00406C1D" w:rsidRPr="00B23EFA" w:rsidP="00406C1D" w14:paraId="715EDD2F" w14:textId="77777777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3EFA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406C1D" w:rsidRPr="00B23EFA" w:rsidP="00406C1D" w14:paraId="5F5857CC" w14:textId="777777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3EFA">
        <w:rPr>
          <w:rFonts w:ascii="Times New Roman" w:hAnsi="Times New Roman" w:cs="Times New Roman"/>
          <w:color w:val="000000"/>
          <w:sz w:val="27"/>
          <w:szCs w:val="27"/>
        </w:rPr>
        <w:t>Мотивированное решение суда составляется в течение десяти дней со дня поступления от л</w:t>
      </w:r>
      <w:r w:rsidRPr="00B23EFA">
        <w:rPr>
          <w:rFonts w:ascii="Times New Roman" w:hAnsi="Times New Roman" w:cs="Times New Roman"/>
          <w:color w:val="000000"/>
          <w:sz w:val="27"/>
          <w:szCs w:val="27"/>
        </w:rPr>
        <w:t>иц, участвующих в деле, их представителей соответствующего заявления.</w:t>
      </w:r>
    </w:p>
    <w:p w:rsidR="00406C1D" w:rsidRPr="00B23EFA" w:rsidP="00D34343" w14:paraId="6B535438" w14:textId="730EC27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3EFA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ХМАО - Югры через миро</w:t>
      </w:r>
      <w:r w:rsidRPr="00B23EFA" w:rsidR="00780EBB">
        <w:rPr>
          <w:rFonts w:ascii="Times New Roman" w:eastAsia="Times New Roman" w:hAnsi="Times New Roman" w:cs="Times New Roman"/>
          <w:sz w:val="27"/>
          <w:szCs w:val="27"/>
          <w:lang w:eastAsia="ru-RU"/>
        </w:rPr>
        <w:t>вого судью судебного участка № 2</w:t>
      </w:r>
      <w:r w:rsidRPr="00B23EFA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406C1D" w:rsidRPr="00B23EFA" w:rsidP="00406C1D" w14:paraId="76D2E64C" w14:textId="1C828613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*</w:t>
      </w:r>
      <w:r w:rsidRPr="00B23EFA" w:rsidR="001D12AB">
        <w:rPr>
          <w:rFonts w:ascii="Times New Roman" w:hAnsi="Times New Roman" w:cs="Times New Roman"/>
          <w:sz w:val="27"/>
          <w:szCs w:val="27"/>
        </w:rPr>
        <w:t xml:space="preserve">        </w:t>
      </w:r>
      <w:r w:rsidRPr="00B23EFA" w:rsidR="001D12AB">
        <w:rPr>
          <w:rFonts w:ascii="Times New Roman" w:hAnsi="Times New Roman" w:cs="Times New Roman"/>
          <w:sz w:val="27"/>
          <w:szCs w:val="27"/>
        </w:rPr>
        <w:tab/>
      </w:r>
      <w:r w:rsidRPr="00B23EFA" w:rsidR="001D12AB">
        <w:rPr>
          <w:rFonts w:ascii="Times New Roman" w:hAnsi="Times New Roman" w:cs="Times New Roman"/>
          <w:sz w:val="27"/>
          <w:szCs w:val="27"/>
        </w:rPr>
        <w:tab/>
      </w:r>
      <w:r w:rsidRPr="00B23EFA" w:rsidR="001D12AB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>*</w:t>
      </w:r>
      <w:r w:rsidRPr="00B23EFA" w:rsidR="001D12AB">
        <w:rPr>
          <w:rFonts w:ascii="Times New Roman" w:hAnsi="Times New Roman" w:cs="Times New Roman"/>
          <w:sz w:val="27"/>
          <w:szCs w:val="27"/>
        </w:rPr>
        <w:t xml:space="preserve">                          </w:t>
      </w:r>
    </w:p>
    <w:p w:rsidR="00406C1D" w:rsidRPr="00B23EFA" w:rsidP="00406C1D" w14:paraId="13D9D87D" w14:textId="7B67C513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*</w:t>
      </w:r>
    </w:p>
    <w:p w:rsidR="00A46275" w:rsidRPr="00B23EFA" w:rsidP="00406C1D" w14:paraId="7E6B83EA" w14:textId="0720318D">
      <w:pPr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3EFA">
        <w:rPr>
          <w:rFonts w:ascii="Times New Roman" w:hAnsi="Times New Roman" w:cs="Times New Roman"/>
          <w:sz w:val="27"/>
          <w:szCs w:val="27"/>
        </w:rPr>
        <w:t xml:space="preserve">Мировой судья </w:t>
      </w:r>
      <w:r w:rsidRPr="00B23EFA">
        <w:rPr>
          <w:rFonts w:ascii="Times New Roman" w:hAnsi="Times New Roman" w:cs="Times New Roman"/>
          <w:sz w:val="27"/>
          <w:szCs w:val="27"/>
        </w:rPr>
        <w:tab/>
      </w:r>
      <w:r w:rsidRPr="00B23EFA">
        <w:rPr>
          <w:rFonts w:ascii="Times New Roman" w:hAnsi="Times New Roman" w:cs="Times New Roman"/>
          <w:sz w:val="27"/>
          <w:szCs w:val="27"/>
        </w:rPr>
        <w:tab/>
      </w:r>
      <w:r w:rsidRPr="00B23EFA">
        <w:rPr>
          <w:rFonts w:ascii="Times New Roman" w:hAnsi="Times New Roman" w:cs="Times New Roman"/>
          <w:sz w:val="27"/>
          <w:szCs w:val="27"/>
        </w:rPr>
        <w:tab/>
      </w:r>
      <w:r w:rsidRPr="00B23EFA">
        <w:rPr>
          <w:rFonts w:ascii="Times New Roman" w:hAnsi="Times New Roman" w:cs="Times New Roman"/>
          <w:sz w:val="27"/>
          <w:szCs w:val="27"/>
        </w:rPr>
        <w:tab/>
      </w:r>
      <w:r w:rsidRPr="00B23EFA">
        <w:rPr>
          <w:rFonts w:ascii="Times New Roman" w:hAnsi="Times New Roman" w:cs="Times New Roman"/>
          <w:sz w:val="27"/>
          <w:szCs w:val="27"/>
        </w:rPr>
        <w:tab/>
      </w:r>
      <w:r w:rsidRPr="00B23EFA">
        <w:rPr>
          <w:rFonts w:ascii="Times New Roman" w:hAnsi="Times New Roman" w:cs="Times New Roman"/>
          <w:sz w:val="27"/>
          <w:szCs w:val="27"/>
        </w:rPr>
        <w:tab/>
        <w:t xml:space="preserve">            Л.И. Трифонова</w:t>
      </w:r>
    </w:p>
    <w:sectPr w:rsidSect="000D7B96">
      <w:footerReference w:type="default" r:id="rId4"/>
      <w:pgSz w:w="11906" w:h="16838"/>
      <w:pgMar w:top="0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371B1"/>
    <w:rsid w:val="000741A4"/>
    <w:rsid w:val="000809B4"/>
    <w:rsid w:val="0008714A"/>
    <w:rsid w:val="00095F65"/>
    <w:rsid w:val="000D5C05"/>
    <w:rsid w:val="000D7B96"/>
    <w:rsid w:val="000F3BB5"/>
    <w:rsid w:val="000F6C81"/>
    <w:rsid w:val="00106A9C"/>
    <w:rsid w:val="00131361"/>
    <w:rsid w:val="00153167"/>
    <w:rsid w:val="00163308"/>
    <w:rsid w:val="00167FB3"/>
    <w:rsid w:val="00170746"/>
    <w:rsid w:val="001776D2"/>
    <w:rsid w:val="001A0209"/>
    <w:rsid w:val="001A41A7"/>
    <w:rsid w:val="001C64C5"/>
    <w:rsid w:val="001D12AB"/>
    <w:rsid w:val="00230A42"/>
    <w:rsid w:val="002A5ED4"/>
    <w:rsid w:val="002C5079"/>
    <w:rsid w:val="002D68DC"/>
    <w:rsid w:val="002F0259"/>
    <w:rsid w:val="00304F25"/>
    <w:rsid w:val="00350066"/>
    <w:rsid w:val="00356E97"/>
    <w:rsid w:val="003700DF"/>
    <w:rsid w:val="00380471"/>
    <w:rsid w:val="003D4DEB"/>
    <w:rsid w:val="003D5213"/>
    <w:rsid w:val="003E25AE"/>
    <w:rsid w:val="004049E9"/>
    <w:rsid w:val="00406C1D"/>
    <w:rsid w:val="00413A4A"/>
    <w:rsid w:val="00417B15"/>
    <w:rsid w:val="004375DC"/>
    <w:rsid w:val="004F4651"/>
    <w:rsid w:val="00535632"/>
    <w:rsid w:val="00543F53"/>
    <w:rsid w:val="0059186C"/>
    <w:rsid w:val="005923DA"/>
    <w:rsid w:val="005A525B"/>
    <w:rsid w:val="005B4B25"/>
    <w:rsid w:val="00643362"/>
    <w:rsid w:val="00674F64"/>
    <w:rsid w:val="00687879"/>
    <w:rsid w:val="00693E2A"/>
    <w:rsid w:val="006B44F1"/>
    <w:rsid w:val="006C0B92"/>
    <w:rsid w:val="006C150B"/>
    <w:rsid w:val="006D34BA"/>
    <w:rsid w:val="006D7E63"/>
    <w:rsid w:val="006F7440"/>
    <w:rsid w:val="00703ADB"/>
    <w:rsid w:val="007208CE"/>
    <w:rsid w:val="00725985"/>
    <w:rsid w:val="0077508F"/>
    <w:rsid w:val="00780EBB"/>
    <w:rsid w:val="00781645"/>
    <w:rsid w:val="007A119E"/>
    <w:rsid w:val="007A5647"/>
    <w:rsid w:val="0080303B"/>
    <w:rsid w:val="00803185"/>
    <w:rsid w:val="00812847"/>
    <w:rsid w:val="00817800"/>
    <w:rsid w:val="00820822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E3C50"/>
    <w:rsid w:val="008F7D8B"/>
    <w:rsid w:val="009256AC"/>
    <w:rsid w:val="009279A3"/>
    <w:rsid w:val="00955AD5"/>
    <w:rsid w:val="009827DB"/>
    <w:rsid w:val="00994022"/>
    <w:rsid w:val="009A60DF"/>
    <w:rsid w:val="009C5037"/>
    <w:rsid w:val="009D6210"/>
    <w:rsid w:val="009D6402"/>
    <w:rsid w:val="00A20D07"/>
    <w:rsid w:val="00A263A6"/>
    <w:rsid w:val="00A46275"/>
    <w:rsid w:val="00A67D81"/>
    <w:rsid w:val="00AA64EC"/>
    <w:rsid w:val="00B23EFA"/>
    <w:rsid w:val="00B266E0"/>
    <w:rsid w:val="00B432B9"/>
    <w:rsid w:val="00B51057"/>
    <w:rsid w:val="00B61589"/>
    <w:rsid w:val="00B701EF"/>
    <w:rsid w:val="00B82B39"/>
    <w:rsid w:val="00B84A3D"/>
    <w:rsid w:val="00BA236A"/>
    <w:rsid w:val="00BD7496"/>
    <w:rsid w:val="00C417DF"/>
    <w:rsid w:val="00C717E9"/>
    <w:rsid w:val="00C903CE"/>
    <w:rsid w:val="00C9428E"/>
    <w:rsid w:val="00CA34A3"/>
    <w:rsid w:val="00CB1564"/>
    <w:rsid w:val="00CB1B4F"/>
    <w:rsid w:val="00CF67DB"/>
    <w:rsid w:val="00D33A53"/>
    <w:rsid w:val="00D34343"/>
    <w:rsid w:val="00D44CD6"/>
    <w:rsid w:val="00D46A7E"/>
    <w:rsid w:val="00D476AB"/>
    <w:rsid w:val="00D83B2C"/>
    <w:rsid w:val="00D931AA"/>
    <w:rsid w:val="00D971C5"/>
    <w:rsid w:val="00DC4A3E"/>
    <w:rsid w:val="00DC692D"/>
    <w:rsid w:val="00DE1059"/>
    <w:rsid w:val="00E02EC0"/>
    <w:rsid w:val="00E80AB0"/>
    <w:rsid w:val="00E94212"/>
    <w:rsid w:val="00EB2907"/>
    <w:rsid w:val="00EB6168"/>
    <w:rsid w:val="00ED7CD3"/>
    <w:rsid w:val="00F03246"/>
    <w:rsid w:val="00F33B94"/>
    <w:rsid w:val="00F70FAD"/>
    <w:rsid w:val="00FC01C8"/>
    <w:rsid w:val="00FD60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